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granitowa drobnoziarnista - niezwykle trwały materiał</w:t>
      </w:r>
    </w:p>
    <w:p>
      <w:pPr>
        <w:spacing w:before="0" w:after="500" w:line="264" w:lineRule="auto"/>
      </w:pPr>
      <w:r>
        <w:rPr>
          <w:rFonts w:ascii="calibri" w:hAnsi="calibri" w:eastAsia="calibri" w:cs="calibri"/>
          <w:sz w:val="36"/>
          <w:szCs w:val="36"/>
          <w:b/>
        </w:rPr>
        <w:t xml:space="preserve">Jeśli szukasz trwałego materiału do wyłożenia placu, ścieżki lub chodnika to sprawdź koniecznie produkt jakim jest &lt;strong&gt;kostka granitowa drobnoziarnista&lt;/strong&gt;. Surowiec jakim jest granit cechuje się doskonałymi parametrami technicznymi i wygląda bardzo stylowo. Sprawdź co jeszcze warto wiedzieć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Kostka granitowa drobnoziarnista - stylowa i trwała</w:t>
      </w:r>
    </w:p>
    <w:p>
      <w:pPr>
        <w:spacing w:before="0" w:after="300"/>
      </w:pPr>
      <w:r>
        <w:rPr>
          <w:rFonts w:ascii="calibri" w:hAnsi="calibri" w:eastAsia="calibri" w:cs="calibri"/>
          <w:sz w:val="24"/>
          <w:szCs w:val="24"/>
        </w:rPr>
        <w:t xml:space="preserve">Materiał jakim jest </w:t>
      </w:r>
      <w:r>
        <w:rPr>
          <w:rFonts w:ascii="calibri" w:hAnsi="calibri" w:eastAsia="calibri" w:cs="calibri"/>
          <w:sz w:val="24"/>
          <w:szCs w:val="24"/>
          <w:i/>
          <w:iCs/>
        </w:rPr>
        <w:t xml:space="preserve">kostka granitowa drobnoziarnista</w:t>
      </w:r>
      <w:r>
        <w:rPr>
          <w:rFonts w:ascii="calibri" w:hAnsi="calibri" w:eastAsia="calibri" w:cs="calibri"/>
          <w:sz w:val="24"/>
          <w:szCs w:val="24"/>
        </w:rPr>
        <w:t xml:space="preserve"> to produkt niezwykle trwały, odporny na niekorzystny wpływ warunków atmosferycznych oraz ścieranie. Najczęściej wykorzystuje się go podczas układania ścieżek, chodników, placów, parkingów, schodów oraz tarasów w ogrodach. Występuje on w wielu interesujących kolorystykach, co sprawia że przy jej pomocy można tworzyć oryginalne wzory według własnych preferencji.</w:t>
      </w:r>
    </w:p>
    <w:p>
      <w:pPr>
        <w:spacing w:before="0" w:after="500" w:line="264" w:lineRule="auto"/>
      </w:pPr>
      <w:r>
        <w:rPr>
          <w:rFonts w:ascii="calibri" w:hAnsi="calibri" w:eastAsia="calibri" w:cs="calibri"/>
          <w:sz w:val="36"/>
          <w:szCs w:val="36"/>
          <w:b/>
        </w:rPr>
        <w:t xml:space="preserve">Jaki rozmiar kostki wybrać?</w:t>
      </w:r>
    </w:p>
    <w:p>
      <w:pPr>
        <w:spacing w:before="0" w:after="300"/>
      </w:pPr>
      <w:r>
        <w:rPr>
          <w:rFonts w:ascii="calibri" w:hAnsi="calibri" w:eastAsia="calibri" w:cs="calibri"/>
          <w:sz w:val="24"/>
          <w:szCs w:val="24"/>
        </w:rPr>
        <w:t xml:space="preserve">Rozmiar kostki granitowej powinien być uzależniony od tego, w jakim celu chcesz ją zastosować. Poniżej przedstawiamy najpopularniejsze wymiary, wraz z zastosowaniem.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4/6 cm</w:t>
      </w:r>
      <w:r>
        <w:rPr>
          <w:rFonts w:ascii="calibri" w:hAnsi="calibri" w:eastAsia="calibri" w:cs="calibri"/>
          <w:sz w:val="24"/>
          <w:szCs w:val="24"/>
        </w:rPr>
        <w:t xml:space="preserve"> - kostki o tych rozmiarach sprawdzą się doskonale podczas tworzenia chodników i ścieżek ogrodowych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7/9 cm</w:t>
      </w:r>
      <w:r>
        <w:rPr>
          <w:rFonts w:ascii="calibri" w:hAnsi="calibri" w:eastAsia="calibri" w:cs="calibri"/>
          <w:sz w:val="24"/>
          <w:szCs w:val="24"/>
        </w:rPr>
        <w:t xml:space="preserve"> - tego rodzaju kostki podobnie jak mniejsze będą dobrze sprawdzać się podczas wykładania chodników, lecz także jako obrzeża powierzchni, na których zastosowano mniejsze kostki. Pomoże to wzmocnić całą konstrukcję. Ten rozmiar kostek będzie także dobry do tworzenia podjazdów do garażu samochodowego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8/11 cm</w:t>
      </w:r>
      <w:r>
        <w:rPr>
          <w:rFonts w:ascii="calibri" w:hAnsi="calibri" w:eastAsia="calibri" w:cs="calibri"/>
          <w:sz w:val="24"/>
          <w:szCs w:val="24"/>
        </w:rPr>
        <w:t xml:space="preserve"> - takie kostki wykorzystuje się do tworzenia parkingów i dróg dojazdowych do domu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15/17 cm</w:t>
      </w:r>
      <w:r>
        <w:rPr>
          <w:rFonts w:ascii="calibri" w:hAnsi="calibri" w:eastAsia="calibri" w:cs="calibri"/>
          <w:sz w:val="24"/>
          <w:szCs w:val="24"/>
        </w:rPr>
        <w:t xml:space="preserve"> - dzięki nim wyłożysz brzegi ścieżek oraz ulice, na których występuje duży ruch.</w:t>
      </w:r>
    </w:p>
    <w:p>
      <w:pPr>
        <w:spacing w:before="0" w:after="500" w:line="264" w:lineRule="auto"/>
      </w:pPr>
      <w:r>
        <w:rPr>
          <w:rFonts w:ascii="calibri" w:hAnsi="calibri" w:eastAsia="calibri" w:cs="calibri"/>
          <w:sz w:val="36"/>
          <w:szCs w:val="36"/>
          <w:b/>
        </w:rPr>
        <w:t xml:space="preserve">Odmień charakter swojego ogrodu</w:t>
      </w:r>
    </w:p>
    <w:p>
      <w:pPr>
        <w:spacing w:before="0" w:after="300"/>
      </w:pPr>
      <w:hyperlink r:id="rId7" w:history="1">
        <w:r>
          <w:rPr>
            <w:rFonts w:ascii="calibri" w:hAnsi="calibri" w:eastAsia="calibri" w:cs="calibri"/>
            <w:color w:val="0000FF"/>
            <w:sz w:val="24"/>
            <w:szCs w:val="24"/>
            <w:u w:val="single"/>
          </w:rPr>
          <w:t xml:space="preserve">Kostka granitowa drobnoziarnista</w:t>
        </w:r>
      </w:hyperlink>
      <w:r>
        <w:rPr>
          <w:rFonts w:ascii="calibri" w:hAnsi="calibri" w:eastAsia="calibri" w:cs="calibri"/>
          <w:sz w:val="24"/>
          <w:szCs w:val="24"/>
        </w:rPr>
        <w:t xml:space="preserve"> to materiał o unikalnej strukturze, który jest w stanie całkowicie odmienić charakter ogrodu. Stworzenie ścieżki lub stylowego tarasu z pewnością sprawi, że będzie on robił wrażenie!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granit.pl/kostka-granitowa-drobnoziarnista-jasno-sz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2026-04-03T09:13:03+02:00</dcterms:created>
  <dcterms:modified xsi:type="dcterms:W3CDTF">2026-04-03T09:13:03+02:00</dcterms:modified>
</cp:coreProperties>
</file>

<file path=docProps/custom.xml><?xml version="1.0" encoding="utf-8"?>
<Properties xmlns="http://schemas.openxmlformats.org/officeDocument/2006/custom-properties" xmlns:vt="http://schemas.openxmlformats.org/officeDocument/2006/docPropsVTypes"/>
</file>